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48" w:rsidRDefault="00750F3A">
      <w:r>
        <w:rPr>
          <w:noProof/>
        </w:rPr>
        <mc:AlternateContent>
          <mc:Choice Requires="wpg">
            <w:drawing>
              <wp:anchor distT="0" distB="0" distL="114300" distR="114300" simplePos="0" relativeHeight="251657728" behindDoc="0" locked="0" layoutInCell="1" allowOverlap="1" wp14:anchorId="09D4F9E0" wp14:editId="4A82C76A">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w:t>
                              </w:r>
                              <w:proofErr w:type="spellStart"/>
                              <w:r w:rsidR="00C35E48" w:rsidRPr="00557B07">
                                <w:rPr>
                                  <w:kern w:val="2"/>
                                </w:rPr>
                                <w:t>ур</w:t>
                              </w:r>
                              <w:proofErr w:type="spellEnd"/>
                              <w:r w:rsidR="00557B07" w:rsidRPr="00557B07">
                                <w:rPr>
                                  <w:kern w:val="2"/>
                                </w:rPr>
                                <w:t>.</w:t>
                              </w:r>
                              <w:r w:rsidR="00C35E48" w:rsidRPr="00557B07">
                                <w:rPr>
                                  <w:kern w:val="2"/>
                                </w:rPr>
                                <w:t xml:space="preserve">, </w:t>
                              </w:r>
                              <w:r>
                                <w:rPr>
                                  <w:kern w:val="2"/>
                                </w:rPr>
                                <w:t>9</w:t>
                              </w:r>
                              <w:r w:rsidR="00E465BA">
                                <w:rPr>
                                  <w:kern w:val="2"/>
                                </w:rPr>
                                <w:t xml:space="preserve"> </w:t>
                              </w:r>
                              <w:proofErr w:type="spellStart"/>
                              <w:r>
                                <w:rPr>
                                  <w:kern w:val="2"/>
                                </w:rPr>
                                <w:t>нчы</w:t>
                              </w:r>
                              <w:proofErr w:type="spellEnd"/>
                              <w:r w:rsidR="00C35E48" w:rsidRPr="00557B07">
                                <w:rPr>
                                  <w:kern w:val="2"/>
                                </w:rPr>
                                <w:t xml:space="preserve"> </w:t>
                              </w:r>
                              <w:proofErr w:type="spellStart"/>
                              <w:r w:rsidR="00C35E48" w:rsidRPr="00557B07">
                                <w:rPr>
                                  <w:kern w:val="2"/>
                                </w:rPr>
                                <w:t>йорт</w:t>
                              </w:r>
                              <w:proofErr w:type="spellEnd"/>
                              <w:r w:rsidR="00C35E48" w:rsidRPr="00557B07">
                                <w:rPr>
                                  <w:kern w:val="2"/>
                                </w:rPr>
                                <w:t>,</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proofErr w:type="spellStart"/>
                                <w:r>
                                  <w:t>ул</w:t>
                                </w:r>
                                <w:proofErr w:type="gramStart"/>
                                <w:r>
                                  <w:t>.</w:t>
                                </w:r>
                                <w:r w:rsidR="00D55735">
                                  <w:t>К</w:t>
                                </w:r>
                                <w:proofErr w:type="gramEnd"/>
                                <w:r w:rsidR="00D55735">
                                  <w:t>ремлевская</w:t>
                                </w:r>
                                <w:proofErr w:type="spellEnd"/>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w:t>
                        </w:r>
                        <w:proofErr w:type="spellStart"/>
                        <w:r w:rsidR="00C35E48" w:rsidRPr="00557B07">
                          <w:rPr>
                            <w:kern w:val="2"/>
                          </w:rPr>
                          <w:t>ур</w:t>
                        </w:r>
                        <w:proofErr w:type="spellEnd"/>
                        <w:r w:rsidR="00557B07" w:rsidRPr="00557B07">
                          <w:rPr>
                            <w:kern w:val="2"/>
                          </w:rPr>
                          <w:t>.</w:t>
                        </w:r>
                        <w:r w:rsidR="00C35E48" w:rsidRPr="00557B07">
                          <w:rPr>
                            <w:kern w:val="2"/>
                          </w:rPr>
                          <w:t xml:space="preserve">, </w:t>
                        </w:r>
                        <w:r>
                          <w:rPr>
                            <w:kern w:val="2"/>
                          </w:rPr>
                          <w:t>9</w:t>
                        </w:r>
                        <w:r w:rsidR="00E465BA">
                          <w:rPr>
                            <w:kern w:val="2"/>
                          </w:rPr>
                          <w:t xml:space="preserve"> </w:t>
                        </w:r>
                        <w:proofErr w:type="spellStart"/>
                        <w:r>
                          <w:rPr>
                            <w:kern w:val="2"/>
                          </w:rPr>
                          <w:t>нчы</w:t>
                        </w:r>
                        <w:proofErr w:type="spellEnd"/>
                        <w:r w:rsidR="00C35E48" w:rsidRPr="00557B07">
                          <w:rPr>
                            <w:kern w:val="2"/>
                          </w:rPr>
                          <w:t xml:space="preserve"> </w:t>
                        </w:r>
                        <w:proofErr w:type="spellStart"/>
                        <w:r w:rsidR="00C35E48" w:rsidRPr="00557B07">
                          <w:rPr>
                            <w:kern w:val="2"/>
                          </w:rPr>
                          <w:t>йорт</w:t>
                        </w:r>
                        <w:proofErr w:type="spellEnd"/>
                        <w:r w:rsidR="00C35E48" w:rsidRPr="00557B07">
                          <w:rPr>
                            <w:kern w:val="2"/>
                          </w:rPr>
                          <w:t>,</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2"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proofErr w:type="spellStart"/>
                          <w:r>
                            <w:t>ул</w:t>
                          </w:r>
                          <w:proofErr w:type="gramStart"/>
                          <w:r>
                            <w:t>.</w:t>
                          </w:r>
                          <w:r w:rsidR="00D55735">
                            <w:t>К</w:t>
                          </w:r>
                          <w:proofErr w:type="gramEnd"/>
                          <w:r w:rsidR="00D55735">
                            <w:t>ремлевская</w:t>
                          </w:r>
                          <w:proofErr w:type="spellEnd"/>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10"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8F1CDF" w:rsidRPr="0033251E" w:rsidRDefault="003D499B" w:rsidP="003D499B">
      <w:pPr>
        <w:ind w:left="5670"/>
        <w:rPr>
          <w:b/>
          <w:sz w:val="28"/>
          <w:szCs w:val="28"/>
        </w:rPr>
      </w:pPr>
      <w:r>
        <w:rPr>
          <w:b/>
          <w:sz w:val="28"/>
          <w:szCs w:val="28"/>
        </w:rPr>
        <w:t>Руководителям отделов (управлений) образования исполнительных комитетов муниципальных образований РТ</w:t>
      </w:r>
      <w:r w:rsidR="008F1CDF" w:rsidRPr="0033251E">
        <w:rPr>
          <w:b/>
          <w:sz w:val="28"/>
          <w:szCs w:val="28"/>
        </w:rPr>
        <w:t xml:space="preserve"> </w:t>
      </w:r>
    </w:p>
    <w:p w:rsidR="00BC29D0" w:rsidRDefault="00BC29D0" w:rsidP="00BC1B0C">
      <w:pPr>
        <w:overflowPunct/>
        <w:autoSpaceDE/>
        <w:adjustRightInd/>
        <w:rPr>
          <w:sz w:val="24"/>
          <w:szCs w:val="24"/>
        </w:rPr>
      </w:pPr>
    </w:p>
    <w:p w:rsidR="00BC1B0C" w:rsidRDefault="009053C6" w:rsidP="00BC1B0C">
      <w:pPr>
        <w:overflowPunct/>
        <w:autoSpaceDE/>
        <w:adjustRightInd/>
        <w:rPr>
          <w:sz w:val="24"/>
          <w:szCs w:val="24"/>
        </w:rPr>
      </w:pPr>
      <w:r w:rsidRPr="009053C6">
        <w:rPr>
          <w:sz w:val="24"/>
          <w:szCs w:val="24"/>
        </w:rPr>
        <w:t>Об использован</w:t>
      </w:r>
      <w:proofErr w:type="gramStart"/>
      <w:r w:rsidRPr="009053C6">
        <w:rPr>
          <w:sz w:val="24"/>
          <w:szCs w:val="24"/>
        </w:rPr>
        <w:t>ии ау</w:t>
      </w:r>
      <w:proofErr w:type="gramEnd"/>
      <w:r w:rsidRPr="009053C6">
        <w:rPr>
          <w:sz w:val="24"/>
          <w:szCs w:val="24"/>
        </w:rPr>
        <w:t>диокниг и электронных книг</w:t>
      </w:r>
    </w:p>
    <w:p w:rsidR="009053C6" w:rsidRDefault="009053C6" w:rsidP="00BC1B0C">
      <w:pPr>
        <w:overflowPunct/>
        <w:autoSpaceDE/>
        <w:adjustRightInd/>
        <w:rPr>
          <w:sz w:val="24"/>
          <w:szCs w:val="24"/>
        </w:rPr>
      </w:pPr>
    </w:p>
    <w:p w:rsidR="009053C6" w:rsidRDefault="009053C6" w:rsidP="009053C6">
      <w:pPr>
        <w:overflowPunct/>
        <w:autoSpaceDE/>
        <w:adjustRightInd/>
        <w:jc w:val="center"/>
        <w:rPr>
          <w:b/>
          <w:sz w:val="28"/>
          <w:szCs w:val="28"/>
        </w:rPr>
      </w:pPr>
      <w:r w:rsidRPr="009053C6">
        <w:rPr>
          <w:b/>
          <w:sz w:val="28"/>
          <w:szCs w:val="28"/>
        </w:rPr>
        <w:t>Уважаемые руководители!</w:t>
      </w:r>
    </w:p>
    <w:p w:rsidR="009053C6" w:rsidRDefault="009053C6" w:rsidP="00930BF2">
      <w:pPr>
        <w:overflowPunct/>
        <w:autoSpaceDE/>
        <w:adjustRightInd/>
        <w:jc w:val="both"/>
        <w:rPr>
          <w:b/>
          <w:sz w:val="28"/>
          <w:szCs w:val="28"/>
        </w:rPr>
      </w:pPr>
    </w:p>
    <w:p w:rsidR="009053C6" w:rsidRDefault="009053C6" w:rsidP="00BC29D0">
      <w:pPr>
        <w:overflowPunct/>
        <w:autoSpaceDE/>
        <w:adjustRightInd/>
        <w:spacing w:line="276" w:lineRule="auto"/>
        <w:ind w:firstLine="709"/>
        <w:jc w:val="both"/>
        <w:rPr>
          <w:sz w:val="28"/>
          <w:szCs w:val="28"/>
          <w:u w:val="single"/>
        </w:rPr>
      </w:pPr>
      <w:r w:rsidRPr="009053C6">
        <w:rPr>
          <w:sz w:val="28"/>
          <w:szCs w:val="28"/>
        </w:rPr>
        <w:t>В соответствии с перечнем поручений Президента Республики Татарстан</w:t>
      </w:r>
      <w:r>
        <w:rPr>
          <w:sz w:val="28"/>
          <w:szCs w:val="28"/>
        </w:rPr>
        <w:t xml:space="preserve">   </w:t>
      </w:r>
      <w:r w:rsidR="00736C96">
        <w:rPr>
          <w:sz w:val="28"/>
          <w:szCs w:val="28"/>
        </w:rPr>
        <w:t xml:space="preserve"> Р.Н. </w:t>
      </w:r>
      <w:proofErr w:type="spellStart"/>
      <w:r w:rsidR="00736C96">
        <w:rPr>
          <w:sz w:val="28"/>
          <w:szCs w:val="28"/>
        </w:rPr>
        <w:t>Минни</w:t>
      </w:r>
      <w:bookmarkStart w:id="0" w:name="_GoBack"/>
      <w:bookmarkEnd w:id="0"/>
      <w:r w:rsidRPr="009053C6">
        <w:rPr>
          <w:sz w:val="28"/>
          <w:szCs w:val="28"/>
        </w:rPr>
        <w:t>ханова</w:t>
      </w:r>
      <w:proofErr w:type="spellEnd"/>
      <w:r w:rsidRPr="009053C6">
        <w:rPr>
          <w:sz w:val="28"/>
          <w:szCs w:val="28"/>
        </w:rPr>
        <w:t xml:space="preserve"> по итогам Российского венчурного форума 27 апреля 2017 года (</w:t>
      </w:r>
      <w:proofErr w:type="spellStart"/>
      <w:r w:rsidRPr="009053C6">
        <w:rPr>
          <w:sz w:val="28"/>
          <w:szCs w:val="28"/>
        </w:rPr>
        <w:t>вх</w:t>
      </w:r>
      <w:proofErr w:type="spellEnd"/>
      <w:r w:rsidRPr="009053C6">
        <w:rPr>
          <w:sz w:val="28"/>
          <w:szCs w:val="28"/>
        </w:rPr>
        <w:t>. № 11461 от 12.05.2017)</w:t>
      </w:r>
      <w:r>
        <w:rPr>
          <w:sz w:val="28"/>
          <w:szCs w:val="28"/>
        </w:rPr>
        <w:t xml:space="preserve"> на сайте Министерства образования и науки Республики Татарстан был размещен информационный баннер «</w:t>
      </w:r>
      <w:proofErr w:type="spellStart"/>
      <w:r>
        <w:rPr>
          <w:sz w:val="28"/>
          <w:szCs w:val="28"/>
          <w:lang w:val="en-US"/>
        </w:rPr>
        <w:t>BookTouch</w:t>
      </w:r>
      <w:proofErr w:type="spellEnd"/>
      <w:r w:rsidRPr="009053C6">
        <w:rPr>
          <w:sz w:val="28"/>
          <w:szCs w:val="28"/>
        </w:rPr>
        <w:t xml:space="preserve"> – </w:t>
      </w:r>
      <w:r>
        <w:rPr>
          <w:sz w:val="28"/>
          <w:szCs w:val="28"/>
        </w:rPr>
        <w:t xml:space="preserve">электронные книги» со ссылкой на сайт </w:t>
      </w:r>
      <w:hyperlink r:id="rId11" w:history="1">
        <w:r w:rsidRPr="00295A76">
          <w:rPr>
            <w:rStyle w:val="a3"/>
            <w:sz w:val="28"/>
            <w:szCs w:val="28"/>
          </w:rPr>
          <w:t>www.booktouch.ru</w:t>
        </w:r>
      </w:hyperlink>
      <w:r>
        <w:rPr>
          <w:sz w:val="28"/>
          <w:szCs w:val="28"/>
          <w:u w:val="single"/>
        </w:rPr>
        <w:t xml:space="preserve"> </w:t>
      </w:r>
      <w:r w:rsidR="00BC29D0">
        <w:rPr>
          <w:sz w:val="28"/>
          <w:szCs w:val="28"/>
          <w:u w:val="single"/>
        </w:rPr>
        <w:t xml:space="preserve"> </w:t>
      </w:r>
      <w:r w:rsidR="00BC29D0">
        <w:rPr>
          <w:sz w:val="28"/>
          <w:szCs w:val="28"/>
        </w:rPr>
        <w:t>ООО «</w:t>
      </w:r>
      <w:proofErr w:type="spellStart"/>
      <w:r w:rsidR="00BC29D0">
        <w:rPr>
          <w:sz w:val="28"/>
          <w:szCs w:val="28"/>
        </w:rPr>
        <w:t>Инаппс</w:t>
      </w:r>
      <w:proofErr w:type="spellEnd"/>
      <w:r w:rsidR="00BC29D0">
        <w:rPr>
          <w:sz w:val="28"/>
          <w:szCs w:val="28"/>
        </w:rPr>
        <w:t>» (</w:t>
      </w:r>
      <w:proofErr w:type="spellStart"/>
      <w:r w:rsidR="00BC29D0">
        <w:rPr>
          <w:sz w:val="28"/>
          <w:szCs w:val="28"/>
        </w:rPr>
        <w:t>г</w:t>
      </w:r>
      <w:proofErr w:type="gramStart"/>
      <w:r w:rsidR="00BC29D0">
        <w:rPr>
          <w:sz w:val="28"/>
          <w:szCs w:val="28"/>
        </w:rPr>
        <w:t>.С</w:t>
      </w:r>
      <w:proofErr w:type="gramEnd"/>
      <w:r w:rsidR="00BC29D0">
        <w:rPr>
          <w:sz w:val="28"/>
          <w:szCs w:val="28"/>
        </w:rPr>
        <w:t>анкт</w:t>
      </w:r>
      <w:proofErr w:type="spellEnd"/>
      <w:r w:rsidR="00BC29D0">
        <w:rPr>
          <w:sz w:val="28"/>
          <w:szCs w:val="28"/>
        </w:rPr>
        <w:t>-Петербург)</w:t>
      </w:r>
      <w:r w:rsidR="00BC29D0" w:rsidRPr="00BC29D0">
        <w:rPr>
          <w:sz w:val="28"/>
          <w:szCs w:val="28"/>
        </w:rPr>
        <w:t>.</w:t>
      </w:r>
    </w:p>
    <w:p w:rsidR="009053C6" w:rsidRDefault="00930BF2" w:rsidP="00BC29D0">
      <w:pPr>
        <w:overflowPunct/>
        <w:autoSpaceDE/>
        <w:adjustRightInd/>
        <w:spacing w:line="276" w:lineRule="auto"/>
        <w:ind w:firstLine="709"/>
        <w:jc w:val="both"/>
        <w:rPr>
          <w:sz w:val="28"/>
          <w:szCs w:val="28"/>
        </w:rPr>
      </w:pPr>
      <w:r w:rsidRPr="00930BF2">
        <w:rPr>
          <w:sz w:val="28"/>
          <w:szCs w:val="28"/>
        </w:rPr>
        <w:t>На этом сайте можно найти</w:t>
      </w:r>
      <w:r>
        <w:rPr>
          <w:sz w:val="28"/>
          <w:szCs w:val="28"/>
        </w:rPr>
        <w:t xml:space="preserve"> </w:t>
      </w:r>
      <w:r w:rsidRPr="00F05AC9">
        <w:rPr>
          <w:sz w:val="28"/>
          <w:szCs w:val="28"/>
        </w:rPr>
        <w:t>аудиокниг</w:t>
      </w:r>
      <w:r>
        <w:rPr>
          <w:sz w:val="28"/>
          <w:szCs w:val="28"/>
        </w:rPr>
        <w:t>и</w:t>
      </w:r>
      <w:r w:rsidRPr="00F05AC9">
        <w:rPr>
          <w:sz w:val="28"/>
          <w:szCs w:val="28"/>
        </w:rPr>
        <w:t xml:space="preserve"> и электронны</w:t>
      </w:r>
      <w:r>
        <w:rPr>
          <w:sz w:val="28"/>
          <w:szCs w:val="28"/>
        </w:rPr>
        <w:t>е</w:t>
      </w:r>
      <w:r w:rsidRPr="00F05AC9">
        <w:rPr>
          <w:sz w:val="28"/>
          <w:szCs w:val="28"/>
        </w:rPr>
        <w:t xml:space="preserve"> книг</w:t>
      </w:r>
      <w:r>
        <w:rPr>
          <w:sz w:val="28"/>
          <w:szCs w:val="28"/>
        </w:rPr>
        <w:t>и различных жанров, а также представлена художественная литература для бесплатного скачивания в разделе Жанры/ Бесплатные.</w:t>
      </w:r>
    </w:p>
    <w:p w:rsidR="00535611" w:rsidRPr="00143F33" w:rsidRDefault="00930BF2" w:rsidP="00BC29D0">
      <w:pPr>
        <w:overflowPunct/>
        <w:autoSpaceDE/>
        <w:adjustRightInd/>
        <w:spacing w:line="276" w:lineRule="auto"/>
        <w:ind w:firstLine="709"/>
        <w:jc w:val="both"/>
        <w:rPr>
          <w:rFonts w:eastAsia="Calibri"/>
          <w:sz w:val="28"/>
          <w:szCs w:val="28"/>
          <w:lang w:eastAsia="en-US"/>
        </w:rPr>
      </w:pPr>
      <w:r>
        <w:rPr>
          <w:sz w:val="28"/>
          <w:szCs w:val="28"/>
        </w:rPr>
        <w:t xml:space="preserve">Просим Вас довести данную информацию </w:t>
      </w:r>
      <w:r w:rsidR="00BC29D0">
        <w:rPr>
          <w:sz w:val="28"/>
          <w:szCs w:val="28"/>
        </w:rPr>
        <w:t xml:space="preserve">до </w:t>
      </w:r>
      <w:r>
        <w:rPr>
          <w:rFonts w:eastAsia="Calibri"/>
          <w:sz w:val="28"/>
          <w:szCs w:val="28"/>
          <w:lang w:eastAsia="en-US"/>
        </w:rPr>
        <w:t xml:space="preserve">учителей </w:t>
      </w:r>
      <w:r w:rsidR="00535611" w:rsidRPr="00143F33">
        <w:rPr>
          <w:rFonts w:eastAsia="Calibri"/>
          <w:sz w:val="28"/>
          <w:szCs w:val="28"/>
          <w:lang w:eastAsia="en-US"/>
        </w:rPr>
        <w:t xml:space="preserve">и учащихся </w:t>
      </w:r>
      <w:r w:rsidR="00535611">
        <w:rPr>
          <w:rFonts w:eastAsia="Calibri"/>
          <w:sz w:val="28"/>
          <w:szCs w:val="28"/>
          <w:lang w:eastAsia="en-US"/>
        </w:rPr>
        <w:t>общеобразовательны</w:t>
      </w:r>
      <w:r>
        <w:rPr>
          <w:rFonts w:eastAsia="Calibri"/>
          <w:sz w:val="28"/>
          <w:szCs w:val="28"/>
          <w:lang w:eastAsia="en-US"/>
        </w:rPr>
        <w:t>х учреждений республики для использования</w:t>
      </w:r>
      <w:r w:rsidR="00C95DA6">
        <w:rPr>
          <w:rFonts w:eastAsia="Calibri"/>
          <w:sz w:val="28"/>
          <w:szCs w:val="28"/>
          <w:lang w:eastAsia="en-US"/>
        </w:rPr>
        <w:t xml:space="preserve"> </w:t>
      </w:r>
      <w:r w:rsidRPr="00930BF2">
        <w:rPr>
          <w:sz w:val="28"/>
          <w:szCs w:val="28"/>
        </w:rPr>
        <w:t>аудиокниг и электронных книг</w:t>
      </w:r>
      <w:r w:rsidRPr="00930BF2">
        <w:rPr>
          <w:rFonts w:eastAsia="Calibri"/>
          <w:sz w:val="28"/>
          <w:szCs w:val="28"/>
          <w:lang w:eastAsia="en-US"/>
        </w:rPr>
        <w:t xml:space="preserve"> </w:t>
      </w:r>
      <w:r>
        <w:rPr>
          <w:rFonts w:eastAsia="Calibri"/>
          <w:sz w:val="28"/>
          <w:szCs w:val="28"/>
          <w:lang w:eastAsia="en-US"/>
        </w:rPr>
        <w:t>в учебном процессе</w:t>
      </w:r>
      <w:r w:rsidR="00535611">
        <w:rPr>
          <w:rFonts w:eastAsia="Calibri"/>
          <w:sz w:val="28"/>
          <w:szCs w:val="28"/>
          <w:lang w:eastAsia="en-US"/>
        </w:rPr>
        <w:t>.</w:t>
      </w:r>
    </w:p>
    <w:p w:rsidR="00930BF2" w:rsidRDefault="00930BF2" w:rsidP="00BC29D0">
      <w:pPr>
        <w:overflowPunct/>
        <w:spacing w:line="276" w:lineRule="auto"/>
        <w:ind w:firstLine="709"/>
        <w:jc w:val="both"/>
        <w:textAlignment w:val="auto"/>
        <w:rPr>
          <w:color w:val="000000"/>
          <w:sz w:val="28"/>
          <w:szCs w:val="28"/>
        </w:rPr>
      </w:pPr>
    </w:p>
    <w:p w:rsidR="007010CE" w:rsidRDefault="00930BF2" w:rsidP="007010CE">
      <w:pPr>
        <w:pStyle w:val="Default"/>
        <w:ind w:right="142"/>
        <w:rPr>
          <w:b/>
          <w:sz w:val="20"/>
          <w:szCs w:val="28"/>
        </w:rPr>
      </w:pPr>
      <w:r>
        <w:rPr>
          <w:b/>
          <w:sz w:val="28"/>
          <w:szCs w:val="28"/>
        </w:rPr>
        <w:t>З</w:t>
      </w:r>
      <w:r w:rsidR="007010CE">
        <w:rPr>
          <w:b/>
          <w:sz w:val="28"/>
          <w:szCs w:val="28"/>
        </w:rPr>
        <w:t xml:space="preserve">аместитель  министра        </w:t>
      </w:r>
      <w:r w:rsidR="000F24D9">
        <w:rPr>
          <w:b/>
          <w:sz w:val="28"/>
          <w:szCs w:val="28"/>
        </w:rPr>
        <w:t xml:space="preserve">   </w:t>
      </w:r>
      <w:r w:rsidR="007010CE">
        <w:rPr>
          <w:b/>
          <w:sz w:val="28"/>
          <w:szCs w:val="28"/>
        </w:rPr>
        <w:t xml:space="preserve">                                                </w:t>
      </w:r>
      <w:r>
        <w:rPr>
          <w:b/>
          <w:sz w:val="28"/>
          <w:szCs w:val="28"/>
        </w:rPr>
        <w:t xml:space="preserve">             И</w:t>
      </w:r>
      <w:r w:rsidR="000F5202">
        <w:rPr>
          <w:b/>
          <w:sz w:val="28"/>
          <w:szCs w:val="28"/>
        </w:rPr>
        <w:t>.</w:t>
      </w:r>
      <w:r>
        <w:rPr>
          <w:b/>
          <w:sz w:val="28"/>
          <w:szCs w:val="28"/>
        </w:rPr>
        <w:t>Р</w:t>
      </w:r>
      <w:r w:rsidR="007010CE">
        <w:rPr>
          <w:b/>
          <w:sz w:val="28"/>
          <w:szCs w:val="28"/>
        </w:rPr>
        <w:t>.</w:t>
      </w:r>
      <w:r w:rsidR="000F5202">
        <w:rPr>
          <w:b/>
          <w:sz w:val="28"/>
          <w:szCs w:val="28"/>
        </w:rPr>
        <w:t xml:space="preserve"> </w:t>
      </w:r>
      <w:proofErr w:type="spellStart"/>
      <w:r>
        <w:rPr>
          <w:b/>
          <w:sz w:val="28"/>
          <w:szCs w:val="28"/>
        </w:rPr>
        <w:t>Мухаметов</w:t>
      </w:r>
      <w:proofErr w:type="spellEnd"/>
      <w:r w:rsidR="007010CE">
        <w:rPr>
          <w:b/>
          <w:sz w:val="28"/>
          <w:szCs w:val="28"/>
        </w:rPr>
        <w:t xml:space="preserve">                                                                  </w:t>
      </w:r>
    </w:p>
    <w:p w:rsidR="005479F3" w:rsidRDefault="005479F3" w:rsidP="00746E87">
      <w:pPr>
        <w:overflowPunct/>
        <w:autoSpaceDE/>
        <w:autoSpaceDN/>
        <w:adjustRightInd/>
        <w:jc w:val="both"/>
        <w:textAlignment w:val="auto"/>
        <w:rPr>
          <w:b/>
          <w:sz w:val="28"/>
          <w:szCs w:val="28"/>
        </w:rPr>
      </w:pPr>
    </w:p>
    <w:p w:rsidR="005479F3" w:rsidRDefault="005479F3" w:rsidP="00746E87">
      <w:pPr>
        <w:overflowPunct/>
        <w:autoSpaceDE/>
        <w:autoSpaceDN/>
        <w:adjustRightInd/>
        <w:jc w:val="both"/>
        <w:textAlignment w:val="auto"/>
        <w:rPr>
          <w:b/>
          <w:sz w:val="28"/>
          <w:szCs w:val="28"/>
        </w:rPr>
      </w:pPr>
    </w:p>
    <w:p w:rsidR="00E759C4" w:rsidRDefault="00E759C4" w:rsidP="00746E87">
      <w:pPr>
        <w:overflowPunct/>
        <w:autoSpaceDE/>
        <w:autoSpaceDN/>
        <w:adjustRightInd/>
        <w:jc w:val="both"/>
        <w:textAlignment w:val="auto"/>
        <w:rPr>
          <w:b/>
          <w:sz w:val="28"/>
          <w:szCs w:val="28"/>
        </w:rPr>
      </w:pPr>
    </w:p>
    <w:p w:rsidR="00FE7817" w:rsidRDefault="00FE7817" w:rsidP="00746E87">
      <w:pPr>
        <w:overflowPunct/>
        <w:autoSpaceDE/>
        <w:autoSpaceDN/>
        <w:adjustRightInd/>
        <w:jc w:val="both"/>
        <w:textAlignment w:val="auto"/>
        <w:rPr>
          <w:b/>
          <w:sz w:val="28"/>
          <w:szCs w:val="28"/>
        </w:rPr>
      </w:pPr>
    </w:p>
    <w:p w:rsidR="00930BF2" w:rsidRDefault="00930BF2" w:rsidP="005479F3">
      <w:pPr>
        <w:overflowPunct/>
        <w:autoSpaceDE/>
        <w:autoSpaceDN/>
        <w:adjustRightInd/>
        <w:jc w:val="both"/>
        <w:textAlignment w:val="auto"/>
        <w:rPr>
          <w:sz w:val="24"/>
          <w:szCs w:val="28"/>
        </w:rPr>
      </w:pPr>
    </w:p>
    <w:p w:rsidR="00BC29D0" w:rsidRDefault="00BC29D0" w:rsidP="005479F3">
      <w:pPr>
        <w:overflowPunct/>
        <w:autoSpaceDE/>
        <w:autoSpaceDN/>
        <w:adjustRightInd/>
        <w:jc w:val="both"/>
        <w:textAlignment w:val="auto"/>
        <w:rPr>
          <w:sz w:val="24"/>
          <w:szCs w:val="28"/>
        </w:rPr>
      </w:pPr>
    </w:p>
    <w:p w:rsidR="00930BF2" w:rsidRDefault="00930BF2" w:rsidP="005479F3">
      <w:pPr>
        <w:overflowPunct/>
        <w:autoSpaceDE/>
        <w:autoSpaceDN/>
        <w:adjustRightInd/>
        <w:jc w:val="both"/>
        <w:textAlignment w:val="auto"/>
        <w:rPr>
          <w:sz w:val="24"/>
          <w:szCs w:val="28"/>
        </w:rPr>
      </w:pPr>
    </w:p>
    <w:p w:rsidR="00930BF2" w:rsidRDefault="00930BF2" w:rsidP="005479F3">
      <w:pPr>
        <w:overflowPunct/>
        <w:autoSpaceDE/>
        <w:autoSpaceDN/>
        <w:adjustRightInd/>
        <w:jc w:val="both"/>
        <w:textAlignment w:val="auto"/>
        <w:rPr>
          <w:sz w:val="24"/>
          <w:szCs w:val="28"/>
        </w:rPr>
      </w:pPr>
    </w:p>
    <w:p w:rsidR="00930BF2" w:rsidRDefault="00930BF2" w:rsidP="005479F3">
      <w:pPr>
        <w:overflowPunct/>
        <w:autoSpaceDE/>
        <w:autoSpaceDN/>
        <w:adjustRightInd/>
        <w:jc w:val="both"/>
        <w:textAlignment w:val="auto"/>
        <w:rPr>
          <w:sz w:val="24"/>
          <w:szCs w:val="28"/>
        </w:rPr>
      </w:pPr>
    </w:p>
    <w:p w:rsidR="00BC29D0" w:rsidRDefault="00BC29D0" w:rsidP="005479F3">
      <w:pPr>
        <w:overflowPunct/>
        <w:autoSpaceDE/>
        <w:autoSpaceDN/>
        <w:adjustRightInd/>
        <w:jc w:val="both"/>
        <w:textAlignment w:val="auto"/>
        <w:rPr>
          <w:sz w:val="24"/>
          <w:szCs w:val="28"/>
        </w:rPr>
      </w:pPr>
    </w:p>
    <w:p w:rsidR="00BC29D0" w:rsidRDefault="00BC29D0" w:rsidP="005479F3">
      <w:pPr>
        <w:overflowPunct/>
        <w:autoSpaceDE/>
        <w:autoSpaceDN/>
        <w:adjustRightInd/>
        <w:jc w:val="both"/>
        <w:textAlignment w:val="auto"/>
        <w:rPr>
          <w:sz w:val="24"/>
          <w:szCs w:val="28"/>
        </w:rPr>
      </w:pPr>
    </w:p>
    <w:p w:rsidR="00BC29D0" w:rsidRDefault="00BC29D0" w:rsidP="005479F3">
      <w:pPr>
        <w:overflowPunct/>
        <w:autoSpaceDE/>
        <w:autoSpaceDN/>
        <w:adjustRightInd/>
        <w:jc w:val="both"/>
        <w:textAlignment w:val="auto"/>
        <w:rPr>
          <w:sz w:val="24"/>
          <w:szCs w:val="28"/>
        </w:rPr>
      </w:pPr>
    </w:p>
    <w:p w:rsidR="005479F3" w:rsidRPr="00C933AE" w:rsidRDefault="008D4877" w:rsidP="005479F3">
      <w:pPr>
        <w:overflowPunct/>
        <w:autoSpaceDE/>
        <w:autoSpaceDN/>
        <w:adjustRightInd/>
        <w:jc w:val="both"/>
        <w:textAlignment w:val="auto"/>
        <w:rPr>
          <w:sz w:val="24"/>
          <w:szCs w:val="28"/>
        </w:rPr>
      </w:pPr>
      <w:r>
        <w:rPr>
          <w:sz w:val="24"/>
          <w:szCs w:val="28"/>
        </w:rPr>
        <w:t>Г.Ф. Хакимова</w:t>
      </w:r>
    </w:p>
    <w:p w:rsidR="00930BF2" w:rsidRDefault="005479F3" w:rsidP="00BC29D0">
      <w:pPr>
        <w:overflowPunct/>
        <w:autoSpaceDE/>
        <w:autoSpaceDN/>
        <w:adjustRightInd/>
        <w:jc w:val="both"/>
        <w:textAlignment w:val="auto"/>
        <w:rPr>
          <w:sz w:val="24"/>
          <w:szCs w:val="28"/>
        </w:rPr>
      </w:pPr>
      <w:r w:rsidRPr="00C933AE">
        <w:rPr>
          <w:sz w:val="24"/>
          <w:szCs w:val="28"/>
        </w:rPr>
        <w:t>8(843)294-95-72</w:t>
      </w:r>
    </w:p>
    <w:sectPr w:rsidR="00930BF2" w:rsidSect="00580FD6">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88E" w:rsidRDefault="00C1388E">
      <w:r>
        <w:separator/>
      </w:r>
    </w:p>
  </w:endnote>
  <w:endnote w:type="continuationSeparator" w:id="0">
    <w:p w:rsidR="00C1388E" w:rsidRDefault="00C13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88E" w:rsidRDefault="00C1388E">
      <w:r>
        <w:separator/>
      </w:r>
    </w:p>
  </w:footnote>
  <w:footnote w:type="continuationSeparator" w:id="0">
    <w:p w:rsidR="00C1388E" w:rsidRDefault="00C13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1B77AB"/>
    <w:multiLevelType w:val="hybridMultilevel"/>
    <w:tmpl w:val="6EECD540"/>
    <w:lvl w:ilvl="0" w:tplc="AE62649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03FB"/>
    <w:rsid w:val="00011408"/>
    <w:rsid w:val="00011630"/>
    <w:rsid w:val="000223AB"/>
    <w:rsid w:val="00022475"/>
    <w:rsid w:val="00023076"/>
    <w:rsid w:val="00025780"/>
    <w:rsid w:val="0003560E"/>
    <w:rsid w:val="000359E8"/>
    <w:rsid w:val="00041F50"/>
    <w:rsid w:val="00044F4E"/>
    <w:rsid w:val="00047954"/>
    <w:rsid w:val="00050C5F"/>
    <w:rsid w:val="00051AAE"/>
    <w:rsid w:val="0006054E"/>
    <w:rsid w:val="0006057A"/>
    <w:rsid w:val="00072E7C"/>
    <w:rsid w:val="000844CB"/>
    <w:rsid w:val="00085C5E"/>
    <w:rsid w:val="000876E2"/>
    <w:rsid w:val="00096193"/>
    <w:rsid w:val="00096235"/>
    <w:rsid w:val="000A7E89"/>
    <w:rsid w:val="000B01BA"/>
    <w:rsid w:val="000B6E03"/>
    <w:rsid w:val="000C6342"/>
    <w:rsid w:val="000C6C7D"/>
    <w:rsid w:val="000D23FE"/>
    <w:rsid w:val="000E1000"/>
    <w:rsid w:val="000F1617"/>
    <w:rsid w:val="000F24D9"/>
    <w:rsid w:val="000F2C00"/>
    <w:rsid w:val="000F5202"/>
    <w:rsid w:val="00105976"/>
    <w:rsid w:val="0010620D"/>
    <w:rsid w:val="00107793"/>
    <w:rsid w:val="0011132B"/>
    <w:rsid w:val="00124663"/>
    <w:rsid w:val="001315CF"/>
    <w:rsid w:val="00136D39"/>
    <w:rsid w:val="00145D28"/>
    <w:rsid w:val="00147C57"/>
    <w:rsid w:val="001510E1"/>
    <w:rsid w:val="0015404A"/>
    <w:rsid w:val="001647CA"/>
    <w:rsid w:val="00165A95"/>
    <w:rsid w:val="00181847"/>
    <w:rsid w:val="00192B16"/>
    <w:rsid w:val="00196ABF"/>
    <w:rsid w:val="001B0DB6"/>
    <w:rsid w:val="001C251C"/>
    <w:rsid w:val="001C2B15"/>
    <w:rsid w:val="001D10F2"/>
    <w:rsid w:val="001D2C1B"/>
    <w:rsid w:val="001E1EEC"/>
    <w:rsid w:val="001E30D8"/>
    <w:rsid w:val="001E53C9"/>
    <w:rsid w:val="001F0615"/>
    <w:rsid w:val="001F0B59"/>
    <w:rsid w:val="001F6961"/>
    <w:rsid w:val="001F727B"/>
    <w:rsid w:val="001F7C9D"/>
    <w:rsid w:val="0020101E"/>
    <w:rsid w:val="00201747"/>
    <w:rsid w:val="0020752F"/>
    <w:rsid w:val="002077C6"/>
    <w:rsid w:val="0021064B"/>
    <w:rsid w:val="002158BB"/>
    <w:rsid w:val="00215ACF"/>
    <w:rsid w:val="002201FC"/>
    <w:rsid w:val="00223262"/>
    <w:rsid w:val="00224932"/>
    <w:rsid w:val="00226315"/>
    <w:rsid w:val="00226A2B"/>
    <w:rsid w:val="00236850"/>
    <w:rsid w:val="00241B2A"/>
    <w:rsid w:val="002436A4"/>
    <w:rsid w:val="00246305"/>
    <w:rsid w:val="00261488"/>
    <w:rsid w:val="0027379D"/>
    <w:rsid w:val="00285C71"/>
    <w:rsid w:val="00286238"/>
    <w:rsid w:val="00290664"/>
    <w:rsid w:val="00295F86"/>
    <w:rsid w:val="002A02BB"/>
    <w:rsid w:val="002A1FC7"/>
    <w:rsid w:val="002A351E"/>
    <w:rsid w:val="002A5217"/>
    <w:rsid w:val="002A55A4"/>
    <w:rsid w:val="002B4E4B"/>
    <w:rsid w:val="002B6F51"/>
    <w:rsid w:val="002B7826"/>
    <w:rsid w:val="002D157D"/>
    <w:rsid w:val="002D1747"/>
    <w:rsid w:val="002D2A0D"/>
    <w:rsid w:val="002D4827"/>
    <w:rsid w:val="002E0303"/>
    <w:rsid w:val="002E295B"/>
    <w:rsid w:val="002E4E78"/>
    <w:rsid w:val="0030591C"/>
    <w:rsid w:val="00305992"/>
    <w:rsid w:val="003068BB"/>
    <w:rsid w:val="00311532"/>
    <w:rsid w:val="003260FA"/>
    <w:rsid w:val="00330111"/>
    <w:rsid w:val="00330619"/>
    <w:rsid w:val="00330ACA"/>
    <w:rsid w:val="0033251E"/>
    <w:rsid w:val="00332DCA"/>
    <w:rsid w:val="00333761"/>
    <w:rsid w:val="003469C3"/>
    <w:rsid w:val="00347407"/>
    <w:rsid w:val="0035231C"/>
    <w:rsid w:val="00353A51"/>
    <w:rsid w:val="00353AC2"/>
    <w:rsid w:val="00357713"/>
    <w:rsid w:val="00382559"/>
    <w:rsid w:val="00386FAE"/>
    <w:rsid w:val="00396BF9"/>
    <w:rsid w:val="003A0027"/>
    <w:rsid w:val="003A350F"/>
    <w:rsid w:val="003A516E"/>
    <w:rsid w:val="003C26A4"/>
    <w:rsid w:val="003C3107"/>
    <w:rsid w:val="003C67B9"/>
    <w:rsid w:val="003C7117"/>
    <w:rsid w:val="003D499B"/>
    <w:rsid w:val="003D7877"/>
    <w:rsid w:val="003E6AEB"/>
    <w:rsid w:val="003F2CAE"/>
    <w:rsid w:val="004026EC"/>
    <w:rsid w:val="004045E9"/>
    <w:rsid w:val="00411848"/>
    <w:rsid w:val="00425CB4"/>
    <w:rsid w:val="00427978"/>
    <w:rsid w:val="00441197"/>
    <w:rsid w:val="00452CD3"/>
    <w:rsid w:val="004538FC"/>
    <w:rsid w:val="00462E03"/>
    <w:rsid w:val="00466F5D"/>
    <w:rsid w:val="00472EB7"/>
    <w:rsid w:val="00474D91"/>
    <w:rsid w:val="00481F43"/>
    <w:rsid w:val="00484E88"/>
    <w:rsid w:val="00485076"/>
    <w:rsid w:val="00487C72"/>
    <w:rsid w:val="004943D6"/>
    <w:rsid w:val="00496A7D"/>
    <w:rsid w:val="00497D73"/>
    <w:rsid w:val="004A5AF9"/>
    <w:rsid w:val="004A79AC"/>
    <w:rsid w:val="004B249D"/>
    <w:rsid w:val="004B7FDA"/>
    <w:rsid w:val="004D27F4"/>
    <w:rsid w:val="004D2B64"/>
    <w:rsid w:val="004D5FB5"/>
    <w:rsid w:val="004D6B33"/>
    <w:rsid w:val="004E29B8"/>
    <w:rsid w:val="004E7C33"/>
    <w:rsid w:val="004F4909"/>
    <w:rsid w:val="004F5CA7"/>
    <w:rsid w:val="00504CF0"/>
    <w:rsid w:val="00507725"/>
    <w:rsid w:val="00514A8A"/>
    <w:rsid w:val="00516CF4"/>
    <w:rsid w:val="00523BCE"/>
    <w:rsid w:val="00523E6E"/>
    <w:rsid w:val="005263DE"/>
    <w:rsid w:val="00533AA2"/>
    <w:rsid w:val="00534285"/>
    <w:rsid w:val="00535611"/>
    <w:rsid w:val="005372C2"/>
    <w:rsid w:val="005426AE"/>
    <w:rsid w:val="005458B4"/>
    <w:rsid w:val="00547464"/>
    <w:rsid w:val="005476CB"/>
    <w:rsid w:val="005479F3"/>
    <w:rsid w:val="00551C06"/>
    <w:rsid w:val="00556563"/>
    <w:rsid w:val="005576D7"/>
    <w:rsid w:val="00557B07"/>
    <w:rsid w:val="00560D8E"/>
    <w:rsid w:val="00563DB0"/>
    <w:rsid w:val="00565B45"/>
    <w:rsid w:val="005711C6"/>
    <w:rsid w:val="00573B64"/>
    <w:rsid w:val="0057454A"/>
    <w:rsid w:val="0058037B"/>
    <w:rsid w:val="00580FD6"/>
    <w:rsid w:val="00591A32"/>
    <w:rsid w:val="00592A07"/>
    <w:rsid w:val="00592D4E"/>
    <w:rsid w:val="005937C6"/>
    <w:rsid w:val="005961D9"/>
    <w:rsid w:val="00597696"/>
    <w:rsid w:val="005A1DD1"/>
    <w:rsid w:val="005A2434"/>
    <w:rsid w:val="005A6350"/>
    <w:rsid w:val="005C184C"/>
    <w:rsid w:val="005C3174"/>
    <w:rsid w:val="005C62FA"/>
    <w:rsid w:val="005D1869"/>
    <w:rsid w:val="005D3BB9"/>
    <w:rsid w:val="005D623A"/>
    <w:rsid w:val="005D6A2A"/>
    <w:rsid w:val="005E4503"/>
    <w:rsid w:val="005E507E"/>
    <w:rsid w:val="005F2881"/>
    <w:rsid w:val="005F4C20"/>
    <w:rsid w:val="006033C7"/>
    <w:rsid w:val="00613936"/>
    <w:rsid w:val="00627F86"/>
    <w:rsid w:val="006304D5"/>
    <w:rsid w:val="006308A4"/>
    <w:rsid w:val="00632B34"/>
    <w:rsid w:val="006505A5"/>
    <w:rsid w:val="0065488C"/>
    <w:rsid w:val="006572EC"/>
    <w:rsid w:val="006578EE"/>
    <w:rsid w:val="0066274C"/>
    <w:rsid w:val="00664750"/>
    <w:rsid w:val="00665014"/>
    <w:rsid w:val="00670EC9"/>
    <w:rsid w:val="00686696"/>
    <w:rsid w:val="0068769A"/>
    <w:rsid w:val="0069398D"/>
    <w:rsid w:val="006B31E4"/>
    <w:rsid w:val="006B5709"/>
    <w:rsid w:val="006B64AE"/>
    <w:rsid w:val="006C0ADB"/>
    <w:rsid w:val="006C12E1"/>
    <w:rsid w:val="006C69E3"/>
    <w:rsid w:val="006D0667"/>
    <w:rsid w:val="006D464E"/>
    <w:rsid w:val="006E05C0"/>
    <w:rsid w:val="006E10D7"/>
    <w:rsid w:val="006E3187"/>
    <w:rsid w:val="006F2DDD"/>
    <w:rsid w:val="006F4059"/>
    <w:rsid w:val="006F4318"/>
    <w:rsid w:val="007010CE"/>
    <w:rsid w:val="00730D3E"/>
    <w:rsid w:val="00732754"/>
    <w:rsid w:val="00735CB1"/>
    <w:rsid w:val="00735E42"/>
    <w:rsid w:val="00736C96"/>
    <w:rsid w:val="00741EEC"/>
    <w:rsid w:val="0074224D"/>
    <w:rsid w:val="00746E87"/>
    <w:rsid w:val="00750F3A"/>
    <w:rsid w:val="007512CF"/>
    <w:rsid w:val="00753DA1"/>
    <w:rsid w:val="00755DAA"/>
    <w:rsid w:val="00761664"/>
    <w:rsid w:val="00761A7E"/>
    <w:rsid w:val="00762FEA"/>
    <w:rsid w:val="007645CD"/>
    <w:rsid w:val="007737D2"/>
    <w:rsid w:val="00773FEA"/>
    <w:rsid w:val="0077405B"/>
    <w:rsid w:val="00775818"/>
    <w:rsid w:val="00776810"/>
    <w:rsid w:val="00777705"/>
    <w:rsid w:val="0078725E"/>
    <w:rsid w:val="00787FF9"/>
    <w:rsid w:val="007937D4"/>
    <w:rsid w:val="007A0846"/>
    <w:rsid w:val="007A36C5"/>
    <w:rsid w:val="007A68C9"/>
    <w:rsid w:val="007B0AB9"/>
    <w:rsid w:val="007B3384"/>
    <w:rsid w:val="007C1BBA"/>
    <w:rsid w:val="007C2704"/>
    <w:rsid w:val="007C2A49"/>
    <w:rsid w:val="007C7259"/>
    <w:rsid w:val="007D1912"/>
    <w:rsid w:val="007D7C47"/>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9621A"/>
    <w:rsid w:val="008B13FA"/>
    <w:rsid w:val="008B19C4"/>
    <w:rsid w:val="008B5383"/>
    <w:rsid w:val="008C389D"/>
    <w:rsid w:val="008D4877"/>
    <w:rsid w:val="008E2BB9"/>
    <w:rsid w:val="008E3E1B"/>
    <w:rsid w:val="008F0EC2"/>
    <w:rsid w:val="008F13FE"/>
    <w:rsid w:val="008F1CDF"/>
    <w:rsid w:val="008F335F"/>
    <w:rsid w:val="00904294"/>
    <w:rsid w:val="009053C6"/>
    <w:rsid w:val="00910347"/>
    <w:rsid w:val="0091116C"/>
    <w:rsid w:val="00916B68"/>
    <w:rsid w:val="00920DDC"/>
    <w:rsid w:val="009279F9"/>
    <w:rsid w:val="00930BF2"/>
    <w:rsid w:val="00944E56"/>
    <w:rsid w:val="00945B44"/>
    <w:rsid w:val="0094722A"/>
    <w:rsid w:val="00952E03"/>
    <w:rsid w:val="00960727"/>
    <w:rsid w:val="00971A6A"/>
    <w:rsid w:val="00977A23"/>
    <w:rsid w:val="009910E9"/>
    <w:rsid w:val="00992654"/>
    <w:rsid w:val="00997207"/>
    <w:rsid w:val="009A066F"/>
    <w:rsid w:val="009A0999"/>
    <w:rsid w:val="009A2793"/>
    <w:rsid w:val="009A32F2"/>
    <w:rsid w:val="009A74B8"/>
    <w:rsid w:val="009B0D60"/>
    <w:rsid w:val="009B1376"/>
    <w:rsid w:val="009B3AC9"/>
    <w:rsid w:val="009C6073"/>
    <w:rsid w:val="009C6BCA"/>
    <w:rsid w:val="009E373C"/>
    <w:rsid w:val="009E6C41"/>
    <w:rsid w:val="009E7885"/>
    <w:rsid w:val="009F2565"/>
    <w:rsid w:val="009F2EC5"/>
    <w:rsid w:val="009F361F"/>
    <w:rsid w:val="009F438B"/>
    <w:rsid w:val="009F452D"/>
    <w:rsid w:val="009F475E"/>
    <w:rsid w:val="009F66EE"/>
    <w:rsid w:val="00A00422"/>
    <w:rsid w:val="00A06037"/>
    <w:rsid w:val="00A07432"/>
    <w:rsid w:val="00A16BBD"/>
    <w:rsid w:val="00A227B5"/>
    <w:rsid w:val="00A3196B"/>
    <w:rsid w:val="00A33853"/>
    <w:rsid w:val="00A433BA"/>
    <w:rsid w:val="00A44A90"/>
    <w:rsid w:val="00A44CF6"/>
    <w:rsid w:val="00A47799"/>
    <w:rsid w:val="00A5218D"/>
    <w:rsid w:val="00A607DB"/>
    <w:rsid w:val="00A665E3"/>
    <w:rsid w:val="00A674FF"/>
    <w:rsid w:val="00A712A7"/>
    <w:rsid w:val="00A77BD4"/>
    <w:rsid w:val="00AA0065"/>
    <w:rsid w:val="00AA1B7B"/>
    <w:rsid w:val="00AA6D73"/>
    <w:rsid w:val="00AB5DE3"/>
    <w:rsid w:val="00AB7365"/>
    <w:rsid w:val="00AC2ADD"/>
    <w:rsid w:val="00AC5534"/>
    <w:rsid w:val="00AC6517"/>
    <w:rsid w:val="00AD531A"/>
    <w:rsid w:val="00AE1A99"/>
    <w:rsid w:val="00AE1F7E"/>
    <w:rsid w:val="00AE239F"/>
    <w:rsid w:val="00AE2687"/>
    <w:rsid w:val="00AE78FE"/>
    <w:rsid w:val="00AE7A84"/>
    <w:rsid w:val="00AF051C"/>
    <w:rsid w:val="00AF37AD"/>
    <w:rsid w:val="00AF7323"/>
    <w:rsid w:val="00B10974"/>
    <w:rsid w:val="00B16750"/>
    <w:rsid w:val="00B175A4"/>
    <w:rsid w:val="00B2044A"/>
    <w:rsid w:val="00B32ABA"/>
    <w:rsid w:val="00B3369F"/>
    <w:rsid w:val="00B40885"/>
    <w:rsid w:val="00B5571F"/>
    <w:rsid w:val="00B607F3"/>
    <w:rsid w:val="00B67128"/>
    <w:rsid w:val="00B71CA7"/>
    <w:rsid w:val="00B752D5"/>
    <w:rsid w:val="00B8440D"/>
    <w:rsid w:val="00B84952"/>
    <w:rsid w:val="00B8776C"/>
    <w:rsid w:val="00BA6DB9"/>
    <w:rsid w:val="00BB3C67"/>
    <w:rsid w:val="00BB6250"/>
    <w:rsid w:val="00BC1B0C"/>
    <w:rsid w:val="00BC29D0"/>
    <w:rsid w:val="00BC2B54"/>
    <w:rsid w:val="00BC3868"/>
    <w:rsid w:val="00BD4CD9"/>
    <w:rsid w:val="00BE1861"/>
    <w:rsid w:val="00BF2902"/>
    <w:rsid w:val="00BF3AB0"/>
    <w:rsid w:val="00C05B01"/>
    <w:rsid w:val="00C070D8"/>
    <w:rsid w:val="00C1388E"/>
    <w:rsid w:val="00C13C34"/>
    <w:rsid w:val="00C155E5"/>
    <w:rsid w:val="00C20F8A"/>
    <w:rsid w:val="00C21E5F"/>
    <w:rsid w:val="00C26E72"/>
    <w:rsid w:val="00C30476"/>
    <w:rsid w:val="00C35E48"/>
    <w:rsid w:val="00C35E87"/>
    <w:rsid w:val="00C3629F"/>
    <w:rsid w:val="00C42831"/>
    <w:rsid w:val="00C50925"/>
    <w:rsid w:val="00C5637C"/>
    <w:rsid w:val="00C74367"/>
    <w:rsid w:val="00C7675D"/>
    <w:rsid w:val="00C80003"/>
    <w:rsid w:val="00C851F4"/>
    <w:rsid w:val="00C933AE"/>
    <w:rsid w:val="00C95DA6"/>
    <w:rsid w:val="00C9657C"/>
    <w:rsid w:val="00C9702F"/>
    <w:rsid w:val="00C97CA1"/>
    <w:rsid w:val="00CA05FC"/>
    <w:rsid w:val="00CA38DF"/>
    <w:rsid w:val="00CB096F"/>
    <w:rsid w:val="00CB3E28"/>
    <w:rsid w:val="00CC1ABD"/>
    <w:rsid w:val="00CC45CF"/>
    <w:rsid w:val="00CC4DBF"/>
    <w:rsid w:val="00CE597A"/>
    <w:rsid w:val="00CE6ADC"/>
    <w:rsid w:val="00CF3CF1"/>
    <w:rsid w:val="00CF672E"/>
    <w:rsid w:val="00D14B31"/>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1EF0"/>
    <w:rsid w:val="00D92E25"/>
    <w:rsid w:val="00D9654D"/>
    <w:rsid w:val="00DA0D8E"/>
    <w:rsid w:val="00DA1DDD"/>
    <w:rsid w:val="00DA47B8"/>
    <w:rsid w:val="00DD005B"/>
    <w:rsid w:val="00DD06D7"/>
    <w:rsid w:val="00DD36ED"/>
    <w:rsid w:val="00DD4633"/>
    <w:rsid w:val="00DD5FDB"/>
    <w:rsid w:val="00DE1842"/>
    <w:rsid w:val="00DE6EED"/>
    <w:rsid w:val="00DE7E43"/>
    <w:rsid w:val="00DF77BC"/>
    <w:rsid w:val="00E12D79"/>
    <w:rsid w:val="00E16CB5"/>
    <w:rsid w:val="00E17B6C"/>
    <w:rsid w:val="00E20309"/>
    <w:rsid w:val="00E213EF"/>
    <w:rsid w:val="00E25A23"/>
    <w:rsid w:val="00E260AB"/>
    <w:rsid w:val="00E465BA"/>
    <w:rsid w:val="00E476C3"/>
    <w:rsid w:val="00E57EED"/>
    <w:rsid w:val="00E609EC"/>
    <w:rsid w:val="00E66941"/>
    <w:rsid w:val="00E70D10"/>
    <w:rsid w:val="00E71519"/>
    <w:rsid w:val="00E759C4"/>
    <w:rsid w:val="00E80195"/>
    <w:rsid w:val="00E81C14"/>
    <w:rsid w:val="00E82592"/>
    <w:rsid w:val="00E832C3"/>
    <w:rsid w:val="00E90985"/>
    <w:rsid w:val="00E90986"/>
    <w:rsid w:val="00EA196B"/>
    <w:rsid w:val="00EA34AF"/>
    <w:rsid w:val="00EC77F5"/>
    <w:rsid w:val="00EE125F"/>
    <w:rsid w:val="00EF11FD"/>
    <w:rsid w:val="00EF323C"/>
    <w:rsid w:val="00EF5BDA"/>
    <w:rsid w:val="00EF710D"/>
    <w:rsid w:val="00F06C17"/>
    <w:rsid w:val="00F10F7D"/>
    <w:rsid w:val="00F13412"/>
    <w:rsid w:val="00F13E93"/>
    <w:rsid w:val="00F14EC3"/>
    <w:rsid w:val="00F230B4"/>
    <w:rsid w:val="00F322B5"/>
    <w:rsid w:val="00F331D8"/>
    <w:rsid w:val="00F3717A"/>
    <w:rsid w:val="00F4219F"/>
    <w:rsid w:val="00F539E2"/>
    <w:rsid w:val="00F57578"/>
    <w:rsid w:val="00F6152F"/>
    <w:rsid w:val="00F61CF0"/>
    <w:rsid w:val="00F6308F"/>
    <w:rsid w:val="00F64A51"/>
    <w:rsid w:val="00F7040F"/>
    <w:rsid w:val="00F75CEA"/>
    <w:rsid w:val="00F76582"/>
    <w:rsid w:val="00F76EE3"/>
    <w:rsid w:val="00F8048C"/>
    <w:rsid w:val="00F877AD"/>
    <w:rsid w:val="00FB4B31"/>
    <w:rsid w:val="00FB639B"/>
    <w:rsid w:val="00FC1CEA"/>
    <w:rsid w:val="00FC4030"/>
    <w:rsid w:val="00FC62D0"/>
    <w:rsid w:val="00FC7C14"/>
    <w:rsid w:val="00FD0DCD"/>
    <w:rsid w:val="00FD40AE"/>
    <w:rsid w:val="00FD433E"/>
    <w:rsid w:val="00FD5069"/>
    <w:rsid w:val="00FE56CD"/>
    <w:rsid w:val="00FE7817"/>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next w:val="a"/>
    <w:link w:val="20"/>
    <w:semiHidden/>
    <w:unhideWhenUsed/>
    <w:qFormat/>
    <w:locked/>
    <w:rsid w:val="007010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styleId="aa">
    <w:name w:val="annotation reference"/>
    <w:basedOn w:val="a0"/>
    <w:rsid w:val="006C69E3"/>
    <w:rPr>
      <w:sz w:val="16"/>
      <w:szCs w:val="16"/>
    </w:rPr>
  </w:style>
  <w:style w:type="paragraph" w:styleId="ab">
    <w:name w:val="annotation text"/>
    <w:basedOn w:val="a"/>
    <w:link w:val="ac"/>
    <w:rsid w:val="006C69E3"/>
  </w:style>
  <w:style w:type="character" w:customStyle="1" w:styleId="ac">
    <w:name w:val="Текст примечания Знак"/>
    <w:basedOn w:val="a0"/>
    <w:link w:val="ab"/>
    <w:rsid w:val="006C69E3"/>
  </w:style>
  <w:style w:type="paragraph" w:styleId="ad">
    <w:name w:val="annotation subject"/>
    <w:basedOn w:val="ab"/>
    <w:next w:val="ab"/>
    <w:link w:val="ae"/>
    <w:rsid w:val="006C69E3"/>
    <w:rPr>
      <w:b/>
      <w:bCs/>
    </w:rPr>
  </w:style>
  <w:style w:type="character" w:customStyle="1" w:styleId="ae">
    <w:name w:val="Тема примечания Знак"/>
    <w:basedOn w:val="ac"/>
    <w:link w:val="ad"/>
    <w:rsid w:val="006C69E3"/>
    <w:rPr>
      <w:b/>
      <w:bCs/>
    </w:rPr>
  </w:style>
  <w:style w:type="paragraph" w:styleId="af">
    <w:name w:val="No Spacing"/>
    <w:uiPriority w:val="1"/>
    <w:qFormat/>
    <w:rsid w:val="00E759C4"/>
    <w:rPr>
      <w:rFonts w:eastAsia="Calibri"/>
      <w:sz w:val="28"/>
      <w:szCs w:val="22"/>
      <w:lang w:eastAsia="en-US"/>
    </w:rPr>
  </w:style>
  <w:style w:type="paragraph" w:styleId="af0">
    <w:name w:val="Revision"/>
    <w:hidden/>
    <w:uiPriority w:val="99"/>
    <w:semiHidden/>
    <w:rsid w:val="00C21E5F"/>
  </w:style>
  <w:style w:type="paragraph" w:styleId="af1">
    <w:name w:val="List Paragraph"/>
    <w:basedOn w:val="a"/>
    <w:uiPriority w:val="34"/>
    <w:qFormat/>
    <w:rsid w:val="00F7040F"/>
    <w:pPr>
      <w:ind w:left="720"/>
      <w:contextualSpacing/>
    </w:pPr>
  </w:style>
  <w:style w:type="character" w:customStyle="1" w:styleId="20">
    <w:name w:val="Заголовок 2 Знак"/>
    <w:basedOn w:val="a0"/>
    <w:link w:val="2"/>
    <w:semiHidden/>
    <w:rsid w:val="007010CE"/>
    <w:rPr>
      <w:rFonts w:asciiTheme="majorHAnsi" w:eastAsiaTheme="majorEastAsia" w:hAnsiTheme="majorHAnsi" w:cstheme="majorBidi"/>
      <w:b/>
      <w:bCs/>
      <w:color w:val="4F81BD" w:themeColor="accent1"/>
      <w:sz w:val="26"/>
      <w:szCs w:val="26"/>
    </w:rPr>
  </w:style>
  <w:style w:type="paragraph" w:customStyle="1" w:styleId="Default">
    <w:name w:val="Default"/>
    <w:rsid w:val="007010CE"/>
    <w:pPr>
      <w:autoSpaceDE w:val="0"/>
      <w:autoSpaceDN w:val="0"/>
      <w:adjustRightInd w:val="0"/>
    </w:pPr>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next w:val="a"/>
    <w:link w:val="20"/>
    <w:semiHidden/>
    <w:unhideWhenUsed/>
    <w:qFormat/>
    <w:locked/>
    <w:rsid w:val="007010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styleId="aa">
    <w:name w:val="annotation reference"/>
    <w:basedOn w:val="a0"/>
    <w:rsid w:val="006C69E3"/>
    <w:rPr>
      <w:sz w:val="16"/>
      <w:szCs w:val="16"/>
    </w:rPr>
  </w:style>
  <w:style w:type="paragraph" w:styleId="ab">
    <w:name w:val="annotation text"/>
    <w:basedOn w:val="a"/>
    <w:link w:val="ac"/>
    <w:rsid w:val="006C69E3"/>
  </w:style>
  <w:style w:type="character" w:customStyle="1" w:styleId="ac">
    <w:name w:val="Текст примечания Знак"/>
    <w:basedOn w:val="a0"/>
    <w:link w:val="ab"/>
    <w:rsid w:val="006C69E3"/>
  </w:style>
  <w:style w:type="paragraph" w:styleId="ad">
    <w:name w:val="annotation subject"/>
    <w:basedOn w:val="ab"/>
    <w:next w:val="ab"/>
    <w:link w:val="ae"/>
    <w:rsid w:val="006C69E3"/>
    <w:rPr>
      <w:b/>
      <w:bCs/>
    </w:rPr>
  </w:style>
  <w:style w:type="character" w:customStyle="1" w:styleId="ae">
    <w:name w:val="Тема примечания Знак"/>
    <w:basedOn w:val="ac"/>
    <w:link w:val="ad"/>
    <w:rsid w:val="006C69E3"/>
    <w:rPr>
      <w:b/>
      <w:bCs/>
    </w:rPr>
  </w:style>
  <w:style w:type="paragraph" w:styleId="af">
    <w:name w:val="No Spacing"/>
    <w:uiPriority w:val="1"/>
    <w:qFormat/>
    <w:rsid w:val="00E759C4"/>
    <w:rPr>
      <w:rFonts w:eastAsia="Calibri"/>
      <w:sz w:val="28"/>
      <w:szCs w:val="22"/>
      <w:lang w:eastAsia="en-US"/>
    </w:rPr>
  </w:style>
  <w:style w:type="paragraph" w:styleId="af0">
    <w:name w:val="Revision"/>
    <w:hidden/>
    <w:uiPriority w:val="99"/>
    <w:semiHidden/>
    <w:rsid w:val="00C21E5F"/>
  </w:style>
  <w:style w:type="paragraph" w:styleId="af1">
    <w:name w:val="List Paragraph"/>
    <w:basedOn w:val="a"/>
    <w:uiPriority w:val="34"/>
    <w:qFormat/>
    <w:rsid w:val="00F7040F"/>
    <w:pPr>
      <w:ind w:left="720"/>
      <w:contextualSpacing/>
    </w:pPr>
  </w:style>
  <w:style w:type="character" w:customStyle="1" w:styleId="20">
    <w:name w:val="Заголовок 2 Знак"/>
    <w:basedOn w:val="a0"/>
    <w:link w:val="2"/>
    <w:semiHidden/>
    <w:rsid w:val="007010CE"/>
    <w:rPr>
      <w:rFonts w:asciiTheme="majorHAnsi" w:eastAsiaTheme="majorEastAsia" w:hAnsiTheme="majorHAnsi" w:cstheme="majorBidi"/>
      <w:b/>
      <w:bCs/>
      <w:color w:val="4F81BD" w:themeColor="accent1"/>
      <w:sz w:val="26"/>
      <w:szCs w:val="26"/>
    </w:rPr>
  </w:style>
  <w:style w:type="paragraph" w:customStyle="1" w:styleId="Default">
    <w:name w:val="Default"/>
    <w:rsid w:val="007010CE"/>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2538">
      <w:bodyDiv w:val="1"/>
      <w:marLeft w:val="0"/>
      <w:marRight w:val="0"/>
      <w:marTop w:val="0"/>
      <w:marBottom w:val="0"/>
      <w:divBdr>
        <w:top w:val="none" w:sz="0" w:space="0" w:color="auto"/>
        <w:left w:val="none" w:sz="0" w:space="0" w:color="auto"/>
        <w:bottom w:val="none" w:sz="0" w:space="0" w:color="auto"/>
        <w:right w:val="none" w:sz="0" w:space="0" w:color="auto"/>
      </w:divBdr>
    </w:div>
    <w:div w:id="321861364">
      <w:bodyDiv w:val="1"/>
      <w:marLeft w:val="0"/>
      <w:marRight w:val="0"/>
      <w:marTop w:val="0"/>
      <w:marBottom w:val="0"/>
      <w:divBdr>
        <w:top w:val="none" w:sz="0" w:space="0" w:color="auto"/>
        <w:left w:val="none" w:sz="0" w:space="0" w:color="auto"/>
        <w:bottom w:val="none" w:sz="0" w:space="0" w:color="auto"/>
        <w:right w:val="none" w:sz="0" w:space="0" w:color="auto"/>
      </w:divBdr>
    </w:div>
    <w:div w:id="651257195">
      <w:bodyDiv w:val="1"/>
      <w:marLeft w:val="0"/>
      <w:marRight w:val="0"/>
      <w:marTop w:val="0"/>
      <w:marBottom w:val="0"/>
      <w:divBdr>
        <w:top w:val="none" w:sz="0" w:space="0" w:color="auto"/>
        <w:left w:val="none" w:sz="0" w:space="0" w:color="auto"/>
        <w:bottom w:val="none" w:sz="0" w:space="0" w:color="auto"/>
        <w:right w:val="none" w:sz="0" w:space="0" w:color="auto"/>
      </w:divBdr>
    </w:div>
    <w:div w:id="813832317">
      <w:bodyDiv w:val="1"/>
      <w:marLeft w:val="0"/>
      <w:marRight w:val="0"/>
      <w:marTop w:val="0"/>
      <w:marBottom w:val="0"/>
      <w:divBdr>
        <w:top w:val="none" w:sz="0" w:space="0" w:color="auto"/>
        <w:left w:val="none" w:sz="0" w:space="0" w:color="auto"/>
        <w:bottom w:val="none" w:sz="0" w:space="0" w:color="auto"/>
        <w:right w:val="none" w:sz="0" w:space="0" w:color="auto"/>
      </w:divBdr>
    </w:div>
    <w:div w:id="876746189">
      <w:bodyDiv w:val="1"/>
      <w:marLeft w:val="0"/>
      <w:marRight w:val="0"/>
      <w:marTop w:val="0"/>
      <w:marBottom w:val="0"/>
      <w:divBdr>
        <w:top w:val="none" w:sz="0" w:space="0" w:color="auto"/>
        <w:left w:val="none" w:sz="0" w:space="0" w:color="auto"/>
        <w:bottom w:val="none" w:sz="0" w:space="0" w:color="auto"/>
        <w:right w:val="none" w:sz="0" w:space="0" w:color="auto"/>
      </w:divBdr>
    </w:div>
    <w:div w:id="959607684">
      <w:bodyDiv w:val="1"/>
      <w:marLeft w:val="0"/>
      <w:marRight w:val="0"/>
      <w:marTop w:val="0"/>
      <w:marBottom w:val="0"/>
      <w:divBdr>
        <w:top w:val="none" w:sz="0" w:space="0" w:color="auto"/>
        <w:left w:val="none" w:sz="0" w:space="0" w:color="auto"/>
        <w:bottom w:val="none" w:sz="0" w:space="0" w:color="auto"/>
        <w:right w:val="none" w:sz="0" w:space="0" w:color="auto"/>
      </w:divBdr>
    </w:div>
    <w:div w:id="1007976108">
      <w:bodyDiv w:val="1"/>
      <w:marLeft w:val="0"/>
      <w:marRight w:val="0"/>
      <w:marTop w:val="0"/>
      <w:marBottom w:val="0"/>
      <w:divBdr>
        <w:top w:val="none" w:sz="0" w:space="0" w:color="auto"/>
        <w:left w:val="none" w:sz="0" w:space="0" w:color="auto"/>
        <w:bottom w:val="none" w:sz="0" w:space="0" w:color="auto"/>
        <w:right w:val="none" w:sz="0" w:space="0" w:color="auto"/>
      </w:divBdr>
    </w:div>
    <w:div w:id="1730614288">
      <w:bodyDiv w:val="1"/>
      <w:marLeft w:val="0"/>
      <w:marRight w:val="0"/>
      <w:marTop w:val="0"/>
      <w:marBottom w:val="0"/>
      <w:divBdr>
        <w:top w:val="none" w:sz="0" w:space="0" w:color="auto"/>
        <w:left w:val="none" w:sz="0" w:space="0" w:color="auto"/>
        <w:bottom w:val="none" w:sz="0" w:space="0" w:color="auto"/>
        <w:right w:val="none" w:sz="0" w:space="0" w:color="auto"/>
      </w:divBdr>
    </w:div>
    <w:div w:id="1824814861">
      <w:bodyDiv w:val="1"/>
      <w:marLeft w:val="0"/>
      <w:marRight w:val="0"/>
      <w:marTop w:val="0"/>
      <w:marBottom w:val="0"/>
      <w:divBdr>
        <w:top w:val="none" w:sz="0" w:space="0" w:color="auto"/>
        <w:left w:val="none" w:sz="0" w:space="0" w:color="auto"/>
        <w:bottom w:val="none" w:sz="0" w:space="0" w:color="auto"/>
        <w:right w:val="none" w:sz="0" w:space="0" w:color="auto"/>
      </w:divBdr>
    </w:div>
    <w:div w:id="1882548839">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oktouch.ru"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472FA-501E-447F-B1EA-3B5728FB3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1152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Nikiforova</cp:lastModifiedBy>
  <cp:revision>3</cp:revision>
  <cp:lastPrinted>2017-01-27T08:20:00Z</cp:lastPrinted>
  <dcterms:created xsi:type="dcterms:W3CDTF">2017-07-17T11:55:00Z</dcterms:created>
  <dcterms:modified xsi:type="dcterms:W3CDTF">2017-08-08T04:14:00Z</dcterms:modified>
</cp:coreProperties>
</file>